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9"/>
        <w:rPr>
          <w:rFonts w:ascii="Times New Roman" w:cs="Times New Roman" w:eastAsia="Times New Roman" w:hAnsi="Times New Roman"/>
          <w:b/>
          <w:color w:val="auto"/>
          <w:sz w:val="24"/>
          <w:szCs w:val="24"/>
        </w:rPr>
      </w:pP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>Text</w:t>
      </w: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>: Counterfeit Drugs Raise Africa's Temperature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  For someone with advanced technical know- how and a devious mind , a piece of chalk or some flour or starch can be shaped into tablet or pill .With the naked eye, it is almost impossible to tell it is a copycat. Labeling and packaging are often imitated to perfection . The global counterfeit drug trade , a billion- dollar industry, is thriving in Africa.The markets are flooded with fake and poor quality drugs ; making trip to the pharmacy seem like a game of Russian roulette . If you pick the wrong box, it could literally mean your death.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  About 100000 deaths a year in Africa are linked to the counterfeit drug trade, according to the World Health Organization ( WHO). The British think thank, International Policy Network , estimates that globally , 700000 deaths a year are caused by fake malaria and tuberculosis drugs - comparing the death toll to the equivalent of “ four fully laden jumbo Jets crashing every day”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  The WHO defines counterfeit medicine as “ one which is deliberately and fraudently mislabeled with respect to identity and /or source”. Both branded and generic products are faked . In some parts of Africa, Asia and Latin America, more than 30% of the medicines on sale can be fake, notes the organization.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  The proliferation of fake , falsified and substandard drugs has had tragic consequences .,”Counterfeiting is more than critical act”, writes Professor Pierre A. Thomas, the WHO expert on malaria and tropical parasitic diseases. “ Manslaughter is  perfectly jusified to describe such an act although some prefer calling it simply murder “ he added.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          </w:t>
      </w: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                      </w:t>
      </w: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 xml:space="preserve">From </w:t>
      </w:r>
      <w:r>
        <w:rPr>
          <w:rFonts w:ascii="Times New Roman" w:cs="Times New Roman" w:eastAsia="Times New Roman" w:hAnsi="Times New Roman"/>
          <w:b/>
          <w:color w:val="auto"/>
          <w:sz w:val="24"/>
          <w:szCs w:val="24"/>
          <w:u w:val="thick"/>
        </w:rPr>
        <w:t>Africa Renewal</w:t>
      </w: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 xml:space="preserve"> , May 2013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 xml:space="preserve">A starch: </w:t>
      </w: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un amidon.  </w:t>
      </w: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 xml:space="preserve">To thrive: </w:t>
      </w: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prosperer.  </w:t>
      </w: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>A Toll</w:t>
      </w: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: un coût de 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>Read the text and answer the following questions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>1- what does the author point out?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>2- why is it sometimes difficult to identify counterfeit drugs?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>3- Basing on the text, to what extent counterfeit drugs are dangerous for African people?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>4- Do yo</w:t>
      </w: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 xml:space="preserve">u </w:t>
      </w: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>agree with professor pierre A. Thomas when he writes’’ counterfeit is more than a criminal act’’? Justify your answer.</w:t>
      </w:r>
    </w:p>
    <w:p>
      <w:pPr>
        <w:pStyle w:val="style0"/>
        <w:spacing w:lineRule="auto" w:line="259"/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color w:val="auto"/>
          <w:sz w:val="24"/>
          <w:szCs w:val="24"/>
        </w:rPr>
        <w:t>5- In your opinion what can be done by authorities of your country to fight effectively counterfeit?</w:t>
      </w:r>
    </w:p>
    <w:sectPr>
      <w:headerReference w:type="default" r:id="rId2"/>
      <w:footnotePr>
        <w:pos w:val="pageBottom"/>
        <w:numFmt w:val="decimal"/>
        <w:numStart w:val="1"/>
        <w:numRestart w:val="continuous"/>
      </w:footnotePr>
      <w:endnotePr>
        <w:numFmt w:val="lowerRoman"/>
        <w:numStart w:val="1"/>
        <w:numRestart w:val="continuous"/>
      </w:endnotePr>
      <w:pgSz w:w="11906" w:h="16838" w:orient="portrait"/>
      <w:pgMar w:top="1701" w:right="1440" w:bottom="1440" w:lef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rPr>
        <w:rFonts w:ascii="Times New Roman" w:cs="Times New Roman" w:eastAsia="Times New Roman" w:hAnsi="Times New Roman"/>
        <w:b/>
        <w:color w:val="auto"/>
        <w:sz w:val="24"/>
        <w:szCs w:val="24"/>
      </w:rPr>
    </w:pPr>
  </w:p>
  <w:p>
    <w:pPr>
      <w:pStyle w:val="style0"/>
      <w:spacing w:after="0" w:lineRule="auto" w:line="259"/>
      <w:rPr>
        <w:rFonts w:ascii="Times New Roman" w:cs="Times New Roman" w:eastAsia="Times New Roman" w:hAnsi="Times New Roman"/>
        <w:b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800"/>
  <w:displayHorizontalDrawingGridEvery w:val="0"/>
  <w:displayVerticalDrawingGridEvery w:val="2"/>
  <w:noPunctuationKerning/>
  <w:characterSpacingControl w:val="doNotCompress"/>
  <w:savePreviewPicture/>
  <w:compat>
    <w:balanceSingleByteDoubleByteWidth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color w:val="auto"/>
        <w:sz w:val="22"/>
        <w:szCs w:val="22"/>
      </w:rPr>
    </w:rPrDefault>
    <w:pPrDefault>
      <w:pPr>
        <w:spacing w:after="160"/>
      </w:pPr>
    </w:pPrDefault>
  </w:docDefaults>
  <w:style w:type="paragraph" w:default="1" w:styleId="style0">
    <w:name w:val="Normal"/>
    <w:next w:val="style0"/>
    <w:qFormat/>
    <w:uiPriority w:val="1"/>
    <w:pPr>
      <w:autoSpaceDE w:val="false"/>
      <w:autoSpaceDN w:val="false"/>
      <w:spacing w:lineRule="auto" w:line="259"/>
      <w:jc w:val="both"/>
    </w:pPr>
    <w:rPr>
      <w:rFonts w:ascii="NanumGothic" w:cs="NanumGothic" w:eastAsia="NanumGothic" w:hAnsi="NanumGothic"/>
      <w:color w:val="auto"/>
      <w:sz w:val="22"/>
      <w:szCs w:val="22"/>
    </w:rPr>
  </w:style>
  <w:style w:type="character" w:default="1" w:styleId="style65">
    <w:name w:val="Default Paragraph Font"/>
    <w:next w:val="style0"/>
    <w:qFormat/>
    <w:uiPriority w:val="2"/>
    <w:rPr>
      <w:color w:val="auto"/>
      <w:sz w:val="22"/>
      <w:szCs w:val="22"/>
    </w:rPr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0"/>
    <w:uiPriority w:val="4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372</Words>
  <Characters>1820</Characters>
  <Application>WPS Office</Application>
  <DocSecurity>0</DocSecurity>
  <Paragraphs>17</Paragraphs>
  <ScaleCrop>false</ScaleCrop>
  <LinksUpToDate>false</LinksUpToDate>
  <CharactersWithSpaces>2223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2022-11-19T20:33:19Z</dcterms:created>
  <dc:creator>Polaris Office</dc:creator>
  <lastModifiedBy>TECNO LD7j</lastModifiedBy>
  <dcterms:modified xsi:type="dcterms:W3CDTF">2022-11-19T20:33:19Z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0933e89bcb1c40f9bf34e2b58fde42af</vt:lpwstr>
  </property>
</Properties>
</file>